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1D" w:rsidRPr="00306E07" w:rsidRDefault="003326BF" w:rsidP="0033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07">
        <w:rPr>
          <w:rFonts w:ascii="Times New Roman" w:hAnsi="Times New Roman" w:cs="Times New Roman"/>
          <w:b/>
          <w:sz w:val="28"/>
          <w:szCs w:val="28"/>
        </w:rPr>
        <w:t>Инструкция о возврате денежных средств за конкурсы: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1. Скачайте заявление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2. Заполните заявление (</w:t>
      </w:r>
      <w:proofErr w:type="spellStart"/>
      <w:r w:rsidRPr="00306E07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306E07">
        <w:rPr>
          <w:rFonts w:ascii="Times New Roman" w:hAnsi="Times New Roman" w:cs="Times New Roman"/>
          <w:sz w:val="28"/>
          <w:szCs w:val="28"/>
        </w:rPr>
        <w:t xml:space="preserve"> /или от руки письменно)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3. Распечатайте заявление, поставьте подпись.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 xml:space="preserve">4. Отсканируйте заявление и направьте </w:t>
      </w:r>
      <w:proofErr w:type="spellStart"/>
      <w:r w:rsidRPr="00306E07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Pr="00306E0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4" w:history="1">
        <w:r w:rsidRPr="00306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mozaika</w:t>
        </w:r>
        <w:r w:rsidRPr="00306E07">
          <w:rPr>
            <w:rStyle w:val="a3"/>
            <w:rFonts w:ascii="Times New Roman" w:hAnsi="Times New Roman" w:cs="Times New Roman"/>
            <w:sz w:val="28"/>
            <w:szCs w:val="28"/>
          </w:rPr>
          <w:t>86@</w:t>
        </w:r>
        <w:r w:rsidRPr="00306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306E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 xml:space="preserve">5. Оригинал заявления 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 xml:space="preserve">- направлять Почтой России по </w:t>
      </w:r>
      <w:proofErr w:type="gramStart"/>
      <w:r w:rsidRPr="00306E07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 w:rsidRPr="00306E07">
        <w:rPr>
          <w:rFonts w:ascii="Times New Roman" w:hAnsi="Times New Roman" w:cs="Times New Roman"/>
          <w:sz w:val="28"/>
          <w:szCs w:val="28"/>
        </w:rPr>
        <w:t xml:space="preserve">  690039 г. Владивосток, ул. Русская, д.40</w:t>
      </w:r>
    </w:p>
    <w:p w:rsidR="003326BF" w:rsidRPr="00306E07" w:rsidRDefault="003326BF" w:rsidP="0033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0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- приносить самостоятельно 690039 г. Владивосток, ул. Русская, д.40</w:t>
      </w:r>
      <w:r w:rsidR="00306E07">
        <w:rPr>
          <w:rFonts w:ascii="Times New Roman" w:hAnsi="Times New Roman" w:cs="Times New Roman"/>
          <w:sz w:val="28"/>
          <w:szCs w:val="28"/>
        </w:rPr>
        <w:t>, методический кабинет (</w:t>
      </w:r>
      <w:r w:rsidRPr="00306E07">
        <w:rPr>
          <w:rFonts w:ascii="Times New Roman" w:hAnsi="Times New Roman" w:cs="Times New Roman"/>
          <w:sz w:val="28"/>
          <w:szCs w:val="28"/>
        </w:rPr>
        <w:t>2 этаж)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 xml:space="preserve">6. Возврат денежных средств осуществляется в течении </w:t>
      </w:r>
      <w:r w:rsidR="00306E07">
        <w:rPr>
          <w:rFonts w:ascii="Times New Roman" w:hAnsi="Times New Roman" w:cs="Times New Roman"/>
          <w:sz w:val="28"/>
          <w:szCs w:val="28"/>
        </w:rPr>
        <w:t>10</w:t>
      </w:r>
      <w:r w:rsidRPr="00306E0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7. Заявление заполняет ТОЛЬКО ПЛАТЕЛЬЩИК, иным физическим лицам деньги не возвращаются.</w:t>
      </w:r>
    </w:p>
    <w:p w:rsidR="003326BF" w:rsidRPr="00306E07" w:rsidRDefault="003326BF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8. В реквизитах на возврат указывается номер расчетного счета</w:t>
      </w:r>
      <w:r w:rsidR="00306E07" w:rsidRPr="00306E07">
        <w:rPr>
          <w:rFonts w:ascii="Times New Roman" w:hAnsi="Times New Roman" w:cs="Times New Roman"/>
          <w:sz w:val="28"/>
          <w:szCs w:val="28"/>
        </w:rPr>
        <w:t>, а</w:t>
      </w:r>
      <w:r w:rsidRPr="00306E07">
        <w:rPr>
          <w:rFonts w:ascii="Times New Roman" w:hAnsi="Times New Roman" w:cs="Times New Roman"/>
          <w:sz w:val="28"/>
          <w:szCs w:val="28"/>
        </w:rPr>
        <w:t xml:space="preserve"> не номер банковской карты.</w:t>
      </w:r>
      <w:bookmarkStart w:id="0" w:name="_GoBack"/>
      <w:bookmarkEnd w:id="0"/>
    </w:p>
    <w:p w:rsidR="00306E07" w:rsidRPr="00306E07" w:rsidRDefault="00306E07">
      <w:pPr>
        <w:rPr>
          <w:rFonts w:ascii="Times New Roman" w:hAnsi="Times New Roman" w:cs="Times New Roman"/>
          <w:sz w:val="28"/>
          <w:szCs w:val="28"/>
        </w:rPr>
      </w:pPr>
      <w:r w:rsidRPr="00306E07">
        <w:rPr>
          <w:rFonts w:ascii="Times New Roman" w:hAnsi="Times New Roman" w:cs="Times New Roman"/>
          <w:sz w:val="28"/>
          <w:szCs w:val="28"/>
        </w:rPr>
        <w:t>9. Наименования конкурсов: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61"/>
      </w:tblGrid>
      <w:tr w:rsidR="00306E07" w:rsidRPr="00306E07" w:rsidTr="00AB507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21-23 марта 2020 г.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XIII Региональный конкурс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пианист»</w:t>
            </w:r>
          </w:p>
        </w:tc>
      </w:tr>
      <w:tr w:rsidR="00306E07" w:rsidRPr="00306E07" w:rsidTr="00AB507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2020 г.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XIII Региональный конкурс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музыкальной литературе</w:t>
            </w:r>
          </w:p>
        </w:tc>
      </w:tr>
      <w:tr w:rsidR="00306E07" w:rsidRPr="00306E07" w:rsidTr="00AB507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25 - 26 марта 2020 г.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XIII Региональный конкурс юных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исполнителей на </w:t>
            </w:r>
            <w:proofErr w:type="spellStart"/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струнно</w:t>
            </w:r>
            <w:proofErr w:type="spellEnd"/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смычковых   инструментах</w:t>
            </w:r>
          </w:p>
        </w:tc>
      </w:tr>
      <w:tr w:rsidR="00306E07" w:rsidRPr="00306E07" w:rsidTr="00AB507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28 марта 2020 г.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XIII Региональный  конкурс солистов-вокалистов и вокальных ансамблей (академический вокал) учащихся ДМШ, ДШИ, ДХШ, хоровых студий</w:t>
            </w:r>
          </w:p>
        </w:tc>
      </w:tr>
      <w:tr w:rsidR="00306E07" w:rsidRPr="00306E07" w:rsidTr="00AB507F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29 -31 марта 2020 г.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before="220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XIII Региональный конкурс</w:t>
            </w:r>
          </w:p>
          <w:p w:rsidR="00306E07" w:rsidRPr="00306E07" w:rsidRDefault="00306E07" w:rsidP="00306E07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исполнителей эстрадной музыки (эстрадный вокал, вокальные ансамбли, инструментальные ансамбли, оркестры)</w:t>
            </w:r>
          </w:p>
        </w:tc>
      </w:tr>
    </w:tbl>
    <w:p w:rsidR="003326BF" w:rsidRPr="003326BF" w:rsidRDefault="003326BF" w:rsidP="00306E07">
      <w:pPr>
        <w:rPr>
          <w:sz w:val="28"/>
          <w:szCs w:val="28"/>
        </w:rPr>
      </w:pPr>
    </w:p>
    <w:sectPr w:rsidR="003326BF" w:rsidRPr="003326BF" w:rsidSect="00306E0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BF"/>
    <w:rsid w:val="002F087F"/>
    <w:rsid w:val="00306E07"/>
    <w:rsid w:val="003326BF"/>
    <w:rsid w:val="00D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4EE2"/>
  <w15:chartTrackingRefBased/>
  <w15:docId w15:val="{94A5627D-BA3C-4522-9B27-F702F7C3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zaika8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dcterms:created xsi:type="dcterms:W3CDTF">2020-03-23T02:13:00Z</dcterms:created>
  <dcterms:modified xsi:type="dcterms:W3CDTF">2020-03-23T02:31:00Z</dcterms:modified>
</cp:coreProperties>
</file>