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59" w:rsidRPr="005B472A" w:rsidRDefault="00421159" w:rsidP="005B47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2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5B472A">
        <w:rPr>
          <w:rFonts w:ascii="Times New Roman" w:hAnsi="Times New Roman" w:cs="Times New Roman"/>
          <w:b/>
          <w:sz w:val="24"/>
          <w:szCs w:val="24"/>
        </w:rPr>
        <w:br/>
        <w:t xml:space="preserve">о проведении регионального этапа </w:t>
      </w:r>
      <w:r w:rsidRPr="005B472A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Всероссийского детского музыкального фестиваля, </w:t>
      </w:r>
      <w:r w:rsidRPr="005B472A">
        <w:rPr>
          <w:rFonts w:ascii="Times New Roman" w:hAnsi="Times New Roman" w:cs="Times New Roman"/>
          <w:b/>
          <w:sz w:val="24"/>
          <w:szCs w:val="24"/>
        </w:rPr>
        <w:br/>
        <w:t xml:space="preserve">посвященного 150-летию со дня рождения Е.Ф. </w:t>
      </w:r>
      <w:proofErr w:type="spellStart"/>
      <w:r w:rsidRPr="005B472A">
        <w:rPr>
          <w:rFonts w:ascii="Times New Roman" w:hAnsi="Times New Roman" w:cs="Times New Roman"/>
          <w:b/>
          <w:sz w:val="24"/>
          <w:szCs w:val="24"/>
        </w:rPr>
        <w:t>Гнесиной</w:t>
      </w:r>
      <w:proofErr w:type="spellEnd"/>
    </w:p>
    <w:p w:rsidR="00421159" w:rsidRPr="005B472A" w:rsidRDefault="00421159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3AB3" w:rsidRPr="005B472A" w:rsidRDefault="00E83AB3" w:rsidP="005B472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B472A">
        <w:rPr>
          <w:rFonts w:ascii="Times New Roman" w:hAnsi="Times New Roman" w:cs="Times New Roman"/>
          <w:b/>
          <w:sz w:val="24"/>
          <w:szCs w:val="24"/>
        </w:rPr>
        <w:t>Учредители и организаторы регионального этапа фестиваля</w:t>
      </w:r>
    </w:p>
    <w:p w:rsidR="00E83AB3" w:rsidRPr="005B472A" w:rsidRDefault="00E83AB3" w:rsidP="005B472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E83AB3" w:rsidRPr="005B472A" w:rsidRDefault="00E83AB3" w:rsidP="005B472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Ассоциация музыкальных образовательных учреждений</w:t>
      </w:r>
    </w:p>
    <w:p w:rsidR="007139DF" w:rsidRPr="005B472A" w:rsidRDefault="00E83AB3" w:rsidP="005B472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музыки имени Гнесиных»</w:t>
      </w:r>
    </w:p>
    <w:p w:rsidR="00E83AB3" w:rsidRPr="00031365" w:rsidRDefault="00031365" w:rsidP="005B472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</w:t>
      </w:r>
      <w:r w:rsidRPr="00031365">
        <w:rPr>
          <w:rFonts w:ascii="Times New Roman" w:hAnsi="Times New Roman" w:cs="Times New Roman"/>
          <w:sz w:val="24"/>
          <w:szCs w:val="24"/>
        </w:rPr>
        <w:t>Приморский краевой колледж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3AB3" w:rsidRPr="005B472A" w:rsidRDefault="00E83AB3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3AB3" w:rsidRPr="005B472A" w:rsidRDefault="00E83AB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5D97" w:rsidRPr="005B472A" w:rsidRDefault="00E83AB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Всероссийский детский музыкальный фестиваль, посвященный 150-летию со дня рождения Е.Ф. </w:t>
      </w:r>
      <w:proofErr w:type="spellStart"/>
      <w:r w:rsidRPr="005B472A">
        <w:rPr>
          <w:rFonts w:ascii="Times New Roman" w:hAnsi="Times New Roman" w:cs="Times New Roman"/>
          <w:sz w:val="24"/>
          <w:szCs w:val="24"/>
        </w:rPr>
        <w:t>Гнесиной</w:t>
      </w:r>
      <w:proofErr w:type="spellEnd"/>
      <w:r w:rsidRPr="005B472A">
        <w:rPr>
          <w:rFonts w:ascii="Times New Roman" w:hAnsi="Times New Roman" w:cs="Times New Roman"/>
          <w:sz w:val="24"/>
          <w:szCs w:val="24"/>
        </w:rPr>
        <w:t xml:space="preserve">, организуется в рамках реализации </w:t>
      </w:r>
      <w:r w:rsidR="00555D97" w:rsidRPr="005B472A">
        <w:rPr>
          <w:rFonts w:ascii="Times New Roman" w:hAnsi="Times New Roman" w:cs="Times New Roman"/>
          <w:sz w:val="24"/>
          <w:szCs w:val="24"/>
        </w:rPr>
        <w:t xml:space="preserve">Плана основных мероприятий по подготовке и проведению празднования 150-летия со дня рождения </w:t>
      </w:r>
      <w:proofErr w:type="spellStart"/>
      <w:r w:rsidR="00555D97" w:rsidRPr="005B472A">
        <w:rPr>
          <w:rFonts w:ascii="Times New Roman" w:hAnsi="Times New Roman" w:cs="Times New Roman"/>
          <w:sz w:val="24"/>
          <w:szCs w:val="24"/>
        </w:rPr>
        <w:t>Е.Ф.Гнесиной</w:t>
      </w:r>
      <w:proofErr w:type="spellEnd"/>
      <w:r w:rsidR="00555D97" w:rsidRPr="005B472A">
        <w:rPr>
          <w:rFonts w:ascii="Times New Roman" w:hAnsi="Times New Roman" w:cs="Times New Roman"/>
          <w:sz w:val="24"/>
          <w:szCs w:val="24"/>
        </w:rPr>
        <w:t>, утвержденного Оргкомитетом по подготовке и проведению празднования юбилея под председательством Министра культуры Российской Федерации О.Б.Любимовой.</w:t>
      </w:r>
    </w:p>
    <w:p w:rsidR="00555D97" w:rsidRPr="005B472A" w:rsidRDefault="00555D97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5B472A">
        <w:rPr>
          <w:rFonts w:ascii="Times New Roman" w:hAnsi="Times New Roman" w:cs="Times New Roman"/>
          <w:sz w:val="24"/>
          <w:szCs w:val="24"/>
        </w:rPr>
        <w:t>Фабиановна</w:t>
      </w:r>
      <w:proofErr w:type="spellEnd"/>
      <w:r w:rsidRPr="005B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72A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5B472A">
        <w:rPr>
          <w:rFonts w:ascii="Times New Roman" w:hAnsi="Times New Roman" w:cs="Times New Roman"/>
          <w:sz w:val="24"/>
          <w:szCs w:val="24"/>
        </w:rPr>
        <w:t xml:space="preserve"> – легендарная фигура в истории отечественной музыкальной культуры. Она сыграла огромную роль в развитии российского музыкального образования, высочайший уровень которого признан во всем мире. Масштаб деятельности </w:t>
      </w:r>
      <w:proofErr w:type="spellStart"/>
      <w:r w:rsidRPr="005B472A">
        <w:rPr>
          <w:rFonts w:ascii="Times New Roman" w:hAnsi="Times New Roman" w:cs="Times New Roman"/>
          <w:sz w:val="24"/>
          <w:szCs w:val="24"/>
        </w:rPr>
        <w:t>Гнесиной</w:t>
      </w:r>
      <w:proofErr w:type="spellEnd"/>
      <w:r w:rsidRPr="005B472A">
        <w:rPr>
          <w:rFonts w:ascii="Times New Roman" w:hAnsi="Times New Roman" w:cs="Times New Roman"/>
          <w:sz w:val="24"/>
          <w:szCs w:val="24"/>
        </w:rPr>
        <w:t xml:space="preserve"> как создателя самого большого комплекса музыкальных учебных заведений, одной из главных действующих лиц на важнейшем этапе становления системы музыкального образования в России, сопоставим только с деятельностью А. Г. и Н. Г. Рубинштейнов – основателей первых профессиональных учебных заведений в стране в XIX столетии.</w:t>
      </w:r>
    </w:p>
    <w:p w:rsidR="00E83AB3" w:rsidRPr="005B472A" w:rsidRDefault="00555D97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Юбилейные мероприятия проходят на основании </w:t>
      </w:r>
      <w:r w:rsidRPr="005B472A">
        <w:rPr>
          <w:rFonts w:ascii="Times New Roman" w:hAnsi="Times New Roman" w:cs="Times New Roman"/>
          <w:bCs/>
          <w:sz w:val="24"/>
          <w:szCs w:val="24"/>
        </w:rPr>
        <w:t xml:space="preserve">Указа Президента Российской Федерации от 20.06.2022 № 388 «О праздновании 150-летия со дня рождения Е.Ф. </w:t>
      </w:r>
      <w:proofErr w:type="spellStart"/>
      <w:r w:rsidRPr="005B472A">
        <w:rPr>
          <w:rFonts w:ascii="Times New Roman" w:hAnsi="Times New Roman" w:cs="Times New Roman"/>
          <w:bCs/>
          <w:sz w:val="24"/>
          <w:szCs w:val="24"/>
        </w:rPr>
        <w:t>Гнесиной</w:t>
      </w:r>
      <w:proofErr w:type="spellEnd"/>
      <w:r w:rsidRPr="005B472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21159" w:rsidRPr="005B472A" w:rsidRDefault="00421159" w:rsidP="005B472A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E83AB3" w:rsidRPr="005B472A" w:rsidRDefault="00421159" w:rsidP="005B472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B472A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421159" w:rsidRPr="005B472A" w:rsidRDefault="00421159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одаренные дети в возрасте от </w:t>
      </w:r>
      <w:r w:rsidR="00031365">
        <w:rPr>
          <w:rFonts w:ascii="Times New Roman" w:hAnsi="Times New Roman" w:cs="Times New Roman"/>
          <w:sz w:val="24"/>
          <w:szCs w:val="24"/>
        </w:rPr>
        <w:t>7</w:t>
      </w:r>
      <w:r w:rsidRPr="005B472A">
        <w:rPr>
          <w:rFonts w:ascii="Times New Roman" w:hAnsi="Times New Roman" w:cs="Times New Roman"/>
          <w:sz w:val="24"/>
          <w:szCs w:val="24"/>
        </w:rPr>
        <w:t xml:space="preserve"> до </w:t>
      </w:r>
      <w:r w:rsidR="00031365">
        <w:rPr>
          <w:rFonts w:ascii="Times New Roman" w:hAnsi="Times New Roman" w:cs="Times New Roman"/>
          <w:sz w:val="24"/>
          <w:szCs w:val="24"/>
        </w:rPr>
        <w:t>18</w:t>
      </w:r>
      <w:r w:rsidRPr="005B472A">
        <w:rPr>
          <w:rFonts w:ascii="Times New Roman" w:hAnsi="Times New Roman" w:cs="Times New Roman"/>
          <w:sz w:val="24"/>
          <w:szCs w:val="24"/>
        </w:rPr>
        <w:t xml:space="preserve"> лет, обучающиеся по дополнительным предпрофессиональным программам в Детских школах искусст</w:t>
      </w:r>
      <w:r w:rsidR="00E56E96">
        <w:rPr>
          <w:rFonts w:ascii="Times New Roman" w:hAnsi="Times New Roman" w:cs="Times New Roman"/>
          <w:sz w:val="24"/>
          <w:szCs w:val="24"/>
        </w:rPr>
        <w:t xml:space="preserve">в и Детских музыкальных школах </w:t>
      </w:r>
      <w:r w:rsidR="00031365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B472A">
        <w:rPr>
          <w:rFonts w:ascii="Times New Roman" w:hAnsi="Times New Roman" w:cs="Times New Roman"/>
          <w:sz w:val="24"/>
          <w:szCs w:val="24"/>
        </w:rPr>
        <w:t xml:space="preserve"> и других субъектов России.</w:t>
      </w:r>
    </w:p>
    <w:p w:rsidR="00421159" w:rsidRPr="005B472A" w:rsidRDefault="00421159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F530B" w:rsidRPr="005B472A">
        <w:rPr>
          <w:rFonts w:ascii="Times New Roman" w:hAnsi="Times New Roman" w:cs="Times New Roman"/>
          <w:sz w:val="24"/>
          <w:szCs w:val="24"/>
        </w:rPr>
        <w:t>в фестивале</w:t>
      </w:r>
      <w:r w:rsidRPr="005B472A">
        <w:rPr>
          <w:rFonts w:ascii="Times New Roman" w:hAnsi="Times New Roman" w:cs="Times New Roman"/>
          <w:sz w:val="24"/>
          <w:szCs w:val="24"/>
        </w:rPr>
        <w:t xml:space="preserve"> бесплатное.</w:t>
      </w:r>
      <w:r w:rsidR="00AF530B" w:rsidRPr="005B472A">
        <w:rPr>
          <w:rFonts w:ascii="Times New Roman" w:hAnsi="Times New Roman" w:cs="Times New Roman"/>
          <w:sz w:val="24"/>
          <w:szCs w:val="24"/>
        </w:rPr>
        <w:t xml:space="preserve"> Оплата транспортных расходов и проживания – за счет участников фестиваля.</w:t>
      </w:r>
    </w:p>
    <w:p w:rsidR="00421159" w:rsidRPr="005B472A" w:rsidRDefault="00421159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Участники регионального этапа Фестиваля проходят предварительный отбор в образовательных организациях, которые направляют оформленную по форме заявку и несут ответственность за качество подготовки участников Фестиваля. Порядок отбора образовательными организациями участников Фестиваля определяется образовательными организациями самостоятельно.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Для участия в Фестивале </w:t>
      </w:r>
      <w:bookmarkStart w:id="0" w:name="_GoBack"/>
      <w:bookmarkEnd w:id="0"/>
      <w:r w:rsidRPr="005B472A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Pr="005B472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31365">
        <w:rPr>
          <w:rFonts w:ascii="Times New Roman" w:hAnsi="Times New Roman" w:cs="Times New Roman"/>
          <w:b/>
          <w:sz w:val="24"/>
          <w:szCs w:val="24"/>
        </w:rPr>
        <w:t>13 мая</w:t>
      </w:r>
      <w:r w:rsidRPr="005B472A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5B47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52B6" w:rsidRPr="005B472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B472A">
        <w:rPr>
          <w:rFonts w:ascii="Times New Roman" w:hAnsi="Times New Roman" w:cs="Times New Roman"/>
          <w:sz w:val="24"/>
          <w:szCs w:val="24"/>
        </w:rPr>
        <w:t xml:space="preserve"> направляют в Организационный комитет на адрес электронной почты </w:t>
      </w:r>
      <w:hyperlink r:id="rId5" w:history="1">
        <w:r w:rsidR="00031365" w:rsidRPr="00002365">
          <w:rPr>
            <w:rStyle w:val="a6"/>
            <w:rFonts w:ascii="Times New Roman" w:hAnsi="Times New Roman" w:cs="Times New Roman"/>
            <w:sz w:val="24"/>
            <w:szCs w:val="24"/>
          </w:rPr>
          <w:t>muzcollege@list.ru</w:t>
        </w:r>
      </w:hyperlink>
      <w:r w:rsidR="00031365">
        <w:rPr>
          <w:rFonts w:ascii="Times New Roman" w:hAnsi="Times New Roman" w:cs="Times New Roman"/>
          <w:sz w:val="24"/>
          <w:szCs w:val="24"/>
        </w:rPr>
        <w:t xml:space="preserve"> </w:t>
      </w:r>
      <w:r w:rsidRPr="005B472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86492" w:rsidRPr="009F4E16" w:rsidRDefault="00186492" w:rsidP="005B472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E16">
        <w:rPr>
          <w:rFonts w:ascii="Times New Roman" w:hAnsi="Times New Roman" w:cs="Times New Roman"/>
          <w:sz w:val="24"/>
          <w:szCs w:val="24"/>
        </w:rPr>
        <w:t xml:space="preserve">заявку участника </w:t>
      </w:r>
      <w:r w:rsidR="002C2B3B" w:rsidRPr="009F4E1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2C2B3B">
        <w:rPr>
          <w:rFonts w:ascii="Times New Roman" w:hAnsi="Times New Roman" w:cs="Times New Roman"/>
          <w:sz w:val="24"/>
          <w:szCs w:val="24"/>
        </w:rPr>
        <w:t xml:space="preserve">на сайте через электронную форму или </w:t>
      </w:r>
      <w:r w:rsidRPr="009F4E16">
        <w:rPr>
          <w:rFonts w:ascii="Times New Roman" w:hAnsi="Times New Roman" w:cs="Times New Roman"/>
          <w:sz w:val="24"/>
          <w:szCs w:val="24"/>
        </w:rPr>
        <w:t>по форме Приложение № 1 (</w:t>
      </w:r>
      <w:r w:rsidRPr="009F4E16">
        <w:rPr>
          <w:rFonts w:ascii="Times New Roman" w:hAnsi="Times New Roman" w:cs="Times New Roman"/>
          <w:sz w:val="24"/>
          <w:szCs w:val="24"/>
          <w:u w:val="single"/>
        </w:rPr>
        <w:t xml:space="preserve">в формате </w:t>
      </w:r>
      <w:r w:rsidRPr="009F4E16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9F4E16">
        <w:rPr>
          <w:rFonts w:ascii="Times New Roman" w:hAnsi="Times New Roman" w:cs="Times New Roman"/>
          <w:sz w:val="24"/>
          <w:szCs w:val="24"/>
          <w:u w:val="single"/>
        </w:rPr>
        <w:t>, подписанную руководителем образовательной организации</w:t>
      </w:r>
      <w:r w:rsidRPr="009F4E16">
        <w:rPr>
          <w:rFonts w:ascii="Times New Roman" w:hAnsi="Times New Roman" w:cs="Times New Roman"/>
          <w:sz w:val="24"/>
          <w:szCs w:val="24"/>
        </w:rPr>
        <w:t xml:space="preserve">, </w:t>
      </w:r>
      <w:r w:rsidRPr="009F4E16">
        <w:rPr>
          <w:rFonts w:ascii="Times New Roman" w:hAnsi="Times New Roman" w:cs="Times New Roman"/>
          <w:sz w:val="24"/>
          <w:szCs w:val="24"/>
          <w:u w:val="single"/>
        </w:rPr>
        <w:t>и в электронном формате</w:t>
      </w:r>
      <w:r w:rsidR="009F4E16" w:rsidRPr="009F4E16">
        <w:rPr>
          <w:rFonts w:ascii="Times New Roman" w:hAnsi="Times New Roman" w:cs="Times New Roman"/>
          <w:sz w:val="24"/>
          <w:szCs w:val="24"/>
          <w:u w:val="single"/>
        </w:rPr>
        <w:t xml:space="preserve"> на сайте колледжа</w:t>
      </w:r>
      <w:r w:rsidR="009F4E16">
        <w:rPr>
          <w:rFonts w:ascii="Times New Roman" w:hAnsi="Times New Roman" w:cs="Times New Roman"/>
          <w:sz w:val="24"/>
          <w:szCs w:val="24"/>
          <w:u w:val="single"/>
        </w:rPr>
        <w:t xml:space="preserve"> на каждого участника отдельно согласно списка Приложения №1</w:t>
      </w:r>
      <w:r w:rsidRPr="009F4E16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186492" w:rsidRPr="005B472A" w:rsidRDefault="00186492" w:rsidP="005B472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согласие (разрешение) на обработку персональных данных от имени родителя или законного представителя уч</w:t>
      </w:r>
      <w:r w:rsidR="001C4FF3" w:rsidRPr="005B472A">
        <w:rPr>
          <w:rFonts w:ascii="Times New Roman" w:hAnsi="Times New Roman" w:cs="Times New Roman"/>
          <w:sz w:val="24"/>
          <w:szCs w:val="24"/>
        </w:rPr>
        <w:t>астника Конкурса (Приложение 2).</w:t>
      </w:r>
    </w:p>
    <w:p w:rsidR="00C052B6" w:rsidRPr="005B472A" w:rsidRDefault="00C052B6" w:rsidP="005B47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lastRenderedPageBreak/>
        <w:t>Оргкомитет оставляет за собой право остановить прием заявок до установленного Положением срока при большом количестве участников.</w:t>
      </w:r>
    </w:p>
    <w:p w:rsidR="00421159" w:rsidRPr="005B472A" w:rsidRDefault="001C4FF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При регистрации каждый участник должен предоставить свидетельств</w:t>
      </w:r>
      <w:r w:rsidR="00242AAF" w:rsidRPr="005B472A">
        <w:rPr>
          <w:rFonts w:ascii="Times New Roman" w:hAnsi="Times New Roman" w:cs="Times New Roman"/>
          <w:sz w:val="24"/>
          <w:szCs w:val="24"/>
        </w:rPr>
        <w:t>о</w:t>
      </w:r>
      <w:r w:rsidRPr="005B472A">
        <w:rPr>
          <w:rFonts w:ascii="Times New Roman" w:hAnsi="Times New Roman" w:cs="Times New Roman"/>
          <w:sz w:val="24"/>
          <w:szCs w:val="24"/>
        </w:rPr>
        <w:t xml:space="preserve"> о рождении – до 14 лет/паспорт – с 14 лет.</w:t>
      </w:r>
    </w:p>
    <w:p w:rsidR="001C4FF3" w:rsidRPr="005B472A" w:rsidRDefault="001C4FF3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21159" w:rsidRPr="005B472A" w:rsidRDefault="00421159" w:rsidP="005B472A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5B472A">
        <w:rPr>
          <w:rFonts w:ascii="Times New Roman" w:hAnsi="Times New Roman" w:cs="Times New Roman"/>
          <w:b/>
          <w:bCs/>
          <w:sz w:val="24"/>
          <w:szCs w:val="24"/>
        </w:rPr>
        <w:t>Порядок, место и время проведения</w:t>
      </w:r>
    </w:p>
    <w:p w:rsidR="00421159" w:rsidRPr="005B472A" w:rsidRDefault="00421159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Региональный этап Фестиваля проводится с </w:t>
      </w:r>
      <w:r w:rsidR="00031365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031365">
        <w:rPr>
          <w:rFonts w:ascii="Times New Roman" w:hAnsi="Times New Roman" w:cs="Times New Roman"/>
          <w:sz w:val="24"/>
          <w:szCs w:val="24"/>
        </w:rPr>
        <w:t>мая  по</w:t>
      </w:r>
      <w:proofErr w:type="gramEnd"/>
      <w:r w:rsidR="00031365">
        <w:rPr>
          <w:rFonts w:ascii="Times New Roman" w:hAnsi="Times New Roman" w:cs="Times New Roman"/>
          <w:sz w:val="24"/>
          <w:szCs w:val="24"/>
        </w:rPr>
        <w:t xml:space="preserve"> 24 мая</w:t>
      </w:r>
      <w:r w:rsidRPr="005B472A">
        <w:rPr>
          <w:rFonts w:ascii="Times New Roman" w:hAnsi="Times New Roman" w:cs="Times New Roman"/>
          <w:sz w:val="24"/>
          <w:szCs w:val="24"/>
        </w:rPr>
        <w:t xml:space="preserve"> 2024 года в </w:t>
      </w:r>
      <w:r w:rsidR="00031365">
        <w:rPr>
          <w:rFonts w:ascii="Times New Roman" w:hAnsi="Times New Roman" w:cs="Times New Roman"/>
          <w:sz w:val="24"/>
          <w:szCs w:val="24"/>
        </w:rPr>
        <w:t xml:space="preserve">ГАПОУ Приморский краевой колледж искусств – </w:t>
      </w:r>
      <w:proofErr w:type="spellStart"/>
      <w:r w:rsidR="00031365">
        <w:rPr>
          <w:rFonts w:ascii="Times New Roman" w:hAnsi="Times New Roman" w:cs="Times New Roman"/>
          <w:sz w:val="24"/>
          <w:szCs w:val="24"/>
        </w:rPr>
        <w:t>г.Владивосток</w:t>
      </w:r>
      <w:proofErr w:type="spellEnd"/>
      <w:r w:rsidR="00031365">
        <w:rPr>
          <w:rFonts w:ascii="Times New Roman" w:hAnsi="Times New Roman" w:cs="Times New Roman"/>
          <w:sz w:val="24"/>
          <w:szCs w:val="24"/>
        </w:rPr>
        <w:t xml:space="preserve">. ул. </w:t>
      </w:r>
      <w:proofErr w:type="spellStart"/>
      <w:r w:rsidR="00031365">
        <w:rPr>
          <w:rFonts w:ascii="Times New Roman" w:hAnsi="Times New Roman" w:cs="Times New Roman"/>
          <w:sz w:val="24"/>
          <w:szCs w:val="24"/>
        </w:rPr>
        <w:t>Руская</w:t>
      </w:r>
      <w:proofErr w:type="spellEnd"/>
      <w:r w:rsidR="00031365">
        <w:rPr>
          <w:rFonts w:ascii="Times New Roman" w:hAnsi="Times New Roman" w:cs="Times New Roman"/>
          <w:sz w:val="24"/>
          <w:szCs w:val="24"/>
        </w:rPr>
        <w:t>. 40.</w:t>
      </w:r>
    </w:p>
    <w:p w:rsidR="00421159" w:rsidRPr="005B472A" w:rsidRDefault="00421159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Перечень специальностей, по которым проходят прослушивания:</w:t>
      </w:r>
    </w:p>
    <w:p w:rsidR="00031365" w:rsidRPr="007412FC" w:rsidRDefault="00031365" w:rsidP="00031365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2FC">
        <w:rPr>
          <w:rFonts w:ascii="Times New Roman" w:hAnsi="Times New Roman" w:cs="Times New Roman"/>
          <w:sz w:val="24"/>
          <w:szCs w:val="24"/>
        </w:rPr>
        <w:t>Инструментальное исполнительство – фортепиано</w:t>
      </w:r>
      <w:r w:rsidR="003B09A1">
        <w:rPr>
          <w:rFonts w:ascii="Times New Roman" w:hAnsi="Times New Roman" w:cs="Times New Roman"/>
          <w:sz w:val="24"/>
          <w:szCs w:val="24"/>
        </w:rPr>
        <w:t xml:space="preserve"> 21 мая</w:t>
      </w:r>
    </w:p>
    <w:p w:rsidR="00031365" w:rsidRPr="007412FC" w:rsidRDefault="00031365" w:rsidP="00031365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2FC">
        <w:rPr>
          <w:rFonts w:ascii="Times New Roman" w:hAnsi="Times New Roman" w:cs="Times New Roman"/>
          <w:sz w:val="24"/>
          <w:szCs w:val="24"/>
        </w:rPr>
        <w:t>Инструментальное исполнительство – оркестровые струнные инструменты</w:t>
      </w:r>
      <w:r w:rsidR="003B09A1">
        <w:rPr>
          <w:rFonts w:ascii="Times New Roman" w:hAnsi="Times New Roman" w:cs="Times New Roman"/>
          <w:sz w:val="24"/>
          <w:szCs w:val="24"/>
        </w:rPr>
        <w:t xml:space="preserve"> 22 мая</w:t>
      </w:r>
    </w:p>
    <w:p w:rsidR="00031365" w:rsidRPr="00E37C73" w:rsidRDefault="00031365" w:rsidP="00031365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37C73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gramStart"/>
      <w:r w:rsidRPr="00E37C73">
        <w:rPr>
          <w:rFonts w:ascii="Times New Roman" w:hAnsi="Times New Roman" w:cs="Times New Roman"/>
          <w:sz w:val="24"/>
          <w:szCs w:val="24"/>
        </w:rPr>
        <w:t>исполнительство  -</w:t>
      </w:r>
      <w:proofErr w:type="gramEnd"/>
      <w:r w:rsidRPr="00E37C73">
        <w:rPr>
          <w:rFonts w:ascii="Times New Roman" w:hAnsi="Times New Roman" w:cs="Times New Roman"/>
          <w:sz w:val="24"/>
          <w:szCs w:val="24"/>
        </w:rPr>
        <w:t xml:space="preserve"> оркестровые духовые и ударные инструменты</w:t>
      </w:r>
      <w:r w:rsidR="003B09A1">
        <w:rPr>
          <w:rFonts w:ascii="Times New Roman" w:hAnsi="Times New Roman" w:cs="Times New Roman"/>
          <w:sz w:val="24"/>
          <w:szCs w:val="24"/>
        </w:rPr>
        <w:t xml:space="preserve"> 23 мая</w:t>
      </w:r>
    </w:p>
    <w:p w:rsidR="00031365" w:rsidRDefault="00031365" w:rsidP="00031365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  <w:r w:rsidR="003B09A1">
        <w:rPr>
          <w:rFonts w:ascii="Times New Roman" w:hAnsi="Times New Roman" w:cs="Times New Roman"/>
          <w:sz w:val="24"/>
          <w:szCs w:val="24"/>
        </w:rPr>
        <w:t xml:space="preserve"> 24 мая.</w:t>
      </w:r>
    </w:p>
    <w:p w:rsidR="00186492" w:rsidRPr="00031365" w:rsidRDefault="00186492" w:rsidP="0003136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31365">
        <w:rPr>
          <w:rFonts w:ascii="Times New Roman" w:hAnsi="Times New Roman" w:cs="Times New Roman"/>
          <w:sz w:val="24"/>
          <w:szCs w:val="24"/>
        </w:rPr>
        <w:t>Фестиваль проводится в два этапа: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1. Первый этап (отборочный) проходит на базе образовательных организаций, которые определяют участников по каждой номинации. Образовательная организация может рекомендовать к участию во втором этапе </w:t>
      </w:r>
      <w:r w:rsidRPr="00E8060D">
        <w:rPr>
          <w:rFonts w:ascii="Times New Roman" w:hAnsi="Times New Roman" w:cs="Times New Roman"/>
          <w:sz w:val="24"/>
          <w:szCs w:val="24"/>
          <w:u w:val="single"/>
        </w:rPr>
        <w:t>не более одного участника</w:t>
      </w:r>
      <w:r w:rsidRPr="005B472A">
        <w:rPr>
          <w:rFonts w:ascii="Times New Roman" w:hAnsi="Times New Roman" w:cs="Times New Roman"/>
          <w:sz w:val="24"/>
          <w:szCs w:val="24"/>
        </w:rPr>
        <w:t xml:space="preserve"> по каждой номинаци</w:t>
      </w:r>
      <w:r w:rsidRPr="007412FC">
        <w:rPr>
          <w:rFonts w:ascii="Times New Roman" w:hAnsi="Times New Roman" w:cs="Times New Roman"/>
          <w:sz w:val="24"/>
          <w:szCs w:val="24"/>
        </w:rPr>
        <w:t>и.</w:t>
      </w:r>
      <w:r w:rsidR="007412FC" w:rsidRPr="007412FC">
        <w:rPr>
          <w:rFonts w:ascii="Times New Roman" w:hAnsi="Times New Roman" w:cs="Times New Roman"/>
          <w:sz w:val="24"/>
          <w:szCs w:val="24"/>
        </w:rPr>
        <w:t xml:space="preserve"> </w:t>
      </w:r>
      <w:r w:rsidRPr="005B472A">
        <w:rPr>
          <w:rFonts w:ascii="Times New Roman" w:hAnsi="Times New Roman" w:cs="Times New Roman"/>
          <w:sz w:val="24"/>
          <w:szCs w:val="24"/>
        </w:rPr>
        <w:t>Образовательная организация вправе рекомендовать участников не во всех номинациях. Порядок проведения первого этапа Фестиваля определяется образовательными организациями самостоятельно.</w:t>
      </w:r>
    </w:p>
    <w:p w:rsidR="001C4FF3" w:rsidRPr="005B472A" w:rsidRDefault="00E56E96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6492" w:rsidRPr="005B472A">
        <w:rPr>
          <w:rFonts w:ascii="Times New Roman" w:hAnsi="Times New Roman" w:cs="Times New Roman"/>
          <w:sz w:val="24"/>
          <w:szCs w:val="24"/>
        </w:rPr>
        <w:t xml:space="preserve">Второй этап проводится в очном формате. </w:t>
      </w:r>
      <w:r w:rsidR="001C4FF3" w:rsidRPr="005B472A">
        <w:rPr>
          <w:rFonts w:ascii="Times New Roman" w:hAnsi="Times New Roman" w:cs="Times New Roman"/>
          <w:sz w:val="24"/>
          <w:szCs w:val="24"/>
        </w:rPr>
        <w:t xml:space="preserve">К участию допускаются только те участники, которые прошли отбор в образовательной организации и которые указаны в оформленной образовательной организацией заявке. 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Прослушивания второго этапа проводятся публично. Порядок выступления определяется </w:t>
      </w:r>
      <w:r w:rsidR="00213C6E" w:rsidRPr="005B472A">
        <w:rPr>
          <w:rFonts w:ascii="Times New Roman" w:hAnsi="Times New Roman" w:cs="Times New Roman"/>
          <w:sz w:val="24"/>
          <w:szCs w:val="24"/>
        </w:rPr>
        <w:t>оргкомитетом фестиваля и размещается на сайте по адре</w:t>
      </w:r>
      <w:r w:rsidR="00E8060D">
        <w:rPr>
          <w:rFonts w:ascii="Times New Roman" w:hAnsi="Times New Roman" w:cs="Times New Roman"/>
          <w:sz w:val="24"/>
          <w:szCs w:val="24"/>
        </w:rPr>
        <w:t>су</w:t>
      </w:r>
      <w:r w:rsidR="00E8060D" w:rsidRPr="00E8060D">
        <w:t xml:space="preserve"> </w:t>
      </w:r>
      <w:hyperlink r:id="rId6" w:history="1">
        <w:r w:rsidR="00E8060D" w:rsidRPr="00E8060D">
          <w:rPr>
            <w:rStyle w:val="a6"/>
            <w:rFonts w:ascii="Times New Roman" w:hAnsi="Times New Roman" w:cs="Times New Roman"/>
            <w:sz w:val="28"/>
            <w:szCs w:val="28"/>
          </w:rPr>
          <w:t>https://pkki.ru/</w:t>
        </w:r>
      </w:hyperlink>
      <w:r w:rsidR="00E8060D" w:rsidRPr="00E806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Участники Фестиваля выступают со своими концертмейстерами. Оргкомитет не предоставляет дежурных концертмейстеров.</w:t>
      </w:r>
    </w:p>
    <w:p w:rsidR="00421159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Участникам будут предоставлены репетиционные классы и концертный зал для акустических репетиций согласно расписанию.</w:t>
      </w:r>
    </w:p>
    <w:p w:rsidR="00421159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По итогам прослушиваний преподавателями Российской академии музыки имени Гнесиных и </w:t>
      </w:r>
      <w:r w:rsidR="00E8060D">
        <w:rPr>
          <w:rFonts w:ascii="Times New Roman" w:hAnsi="Times New Roman" w:cs="Times New Roman"/>
          <w:sz w:val="24"/>
          <w:szCs w:val="24"/>
        </w:rPr>
        <w:t>ведущи</w:t>
      </w:r>
      <w:r w:rsidR="007412FC">
        <w:rPr>
          <w:rFonts w:ascii="Times New Roman" w:hAnsi="Times New Roman" w:cs="Times New Roman"/>
          <w:sz w:val="24"/>
          <w:szCs w:val="24"/>
        </w:rPr>
        <w:t xml:space="preserve">ми </w:t>
      </w:r>
      <w:r w:rsidR="00E8060D">
        <w:rPr>
          <w:rFonts w:ascii="Times New Roman" w:hAnsi="Times New Roman" w:cs="Times New Roman"/>
          <w:sz w:val="24"/>
          <w:szCs w:val="24"/>
        </w:rPr>
        <w:t>педагог</w:t>
      </w:r>
      <w:r w:rsidR="007412FC">
        <w:rPr>
          <w:rFonts w:ascii="Times New Roman" w:hAnsi="Times New Roman" w:cs="Times New Roman"/>
          <w:sz w:val="24"/>
          <w:szCs w:val="24"/>
        </w:rPr>
        <w:t>ами</w:t>
      </w:r>
      <w:r w:rsidR="00E8060D">
        <w:rPr>
          <w:rFonts w:ascii="Times New Roman" w:hAnsi="Times New Roman" w:cs="Times New Roman"/>
          <w:sz w:val="24"/>
          <w:szCs w:val="24"/>
        </w:rPr>
        <w:t xml:space="preserve"> ГАПОУ ПККИ </w:t>
      </w:r>
      <w:r w:rsidRPr="005B472A">
        <w:rPr>
          <w:rFonts w:ascii="Times New Roman" w:hAnsi="Times New Roman" w:cs="Times New Roman"/>
          <w:sz w:val="24"/>
          <w:szCs w:val="24"/>
        </w:rPr>
        <w:t>будут проведены мастер-классы для специально отобранных жюри участников. Участники мастер-классов обеспечивают себя концертмейстерами самостоятельно.</w:t>
      </w:r>
    </w:p>
    <w:p w:rsidR="00421159" w:rsidRPr="005B472A" w:rsidRDefault="00421159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2A">
        <w:rPr>
          <w:rFonts w:ascii="Times New Roman" w:hAnsi="Times New Roman" w:cs="Times New Roman"/>
          <w:b/>
          <w:sz w:val="24"/>
          <w:szCs w:val="24"/>
        </w:rPr>
        <w:t>Программа прослушиваний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Каждый участник может исполнить 1-2 произведения отечественных или зарубежных композиторов по выбору участника. Продолжительность выступления не менее 5 и не более 9 минут.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Все сочинения исполняются наизусть. Замена произведений, указанных участником в заявке — не разрешается.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3AB3" w:rsidRPr="005B472A" w:rsidRDefault="00E83AB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2A">
        <w:rPr>
          <w:rFonts w:ascii="Times New Roman" w:hAnsi="Times New Roman" w:cs="Times New Roman"/>
          <w:b/>
          <w:sz w:val="24"/>
          <w:szCs w:val="24"/>
        </w:rPr>
        <w:t>Жюри Фестиваля</w:t>
      </w:r>
    </w:p>
    <w:p w:rsidR="00E83AB3" w:rsidRPr="005B472A" w:rsidRDefault="00E83AB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Для оцен</w:t>
      </w:r>
      <w:r w:rsidR="00AF530B" w:rsidRPr="005B472A">
        <w:rPr>
          <w:rFonts w:ascii="Times New Roman" w:hAnsi="Times New Roman" w:cs="Times New Roman"/>
          <w:sz w:val="24"/>
          <w:szCs w:val="24"/>
        </w:rPr>
        <w:t>ивания</w:t>
      </w:r>
      <w:r w:rsidRPr="005B472A">
        <w:rPr>
          <w:rFonts w:ascii="Times New Roman" w:hAnsi="Times New Roman" w:cs="Times New Roman"/>
          <w:sz w:val="24"/>
          <w:szCs w:val="24"/>
        </w:rPr>
        <w:t xml:space="preserve"> выступлений участников Фестиваля формируется жюри из числа авторитетных деятелей музыкального искусства. В состав жюри входят ведущие преподаватели РАМ имени Гнесиных</w:t>
      </w:r>
      <w:r w:rsidR="000453B7" w:rsidRPr="005B472A">
        <w:rPr>
          <w:rFonts w:ascii="Times New Roman" w:hAnsi="Times New Roman" w:cs="Times New Roman"/>
          <w:sz w:val="24"/>
          <w:szCs w:val="24"/>
        </w:rPr>
        <w:t xml:space="preserve"> и</w:t>
      </w:r>
      <w:r w:rsidRPr="005B472A">
        <w:rPr>
          <w:rFonts w:ascii="Times New Roman" w:hAnsi="Times New Roman" w:cs="Times New Roman"/>
          <w:sz w:val="24"/>
          <w:szCs w:val="24"/>
        </w:rPr>
        <w:t xml:space="preserve"> </w:t>
      </w:r>
      <w:r w:rsidR="00E8060D">
        <w:rPr>
          <w:rFonts w:ascii="Times New Roman" w:hAnsi="Times New Roman" w:cs="Times New Roman"/>
          <w:sz w:val="24"/>
          <w:szCs w:val="24"/>
        </w:rPr>
        <w:t>ГАПОУ ПККИ</w:t>
      </w:r>
      <w:r w:rsidRPr="005B472A">
        <w:rPr>
          <w:rFonts w:ascii="Times New Roman" w:hAnsi="Times New Roman" w:cs="Times New Roman"/>
          <w:sz w:val="24"/>
          <w:szCs w:val="24"/>
        </w:rPr>
        <w:t>.</w:t>
      </w:r>
    </w:p>
    <w:p w:rsidR="00555D97" w:rsidRPr="005B472A" w:rsidRDefault="00555D97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Победители Фестиваля определяются во всех номинациях, награждаются дипломами с присвоением звания лауреата или дипломанта. Все участники получают дипломы участника Фестиваля.</w:t>
      </w:r>
    </w:p>
    <w:p w:rsidR="00E83AB3" w:rsidRPr="005B472A" w:rsidRDefault="00E83AB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E83AB3" w:rsidRPr="005B472A" w:rsidRDefault="00E83AB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lastRenderedPageBreak/>
        <w:t>Жюри имеет право отметить дипломами преподавателей, чьи воспитанники достигли лучших результатов, а также лучших концертмейстеров.</w:t>
      </w:r>
    </w:p>
    <w:p w:rsidR="000453B7" w:rsidRPr="005B472A" w:rsidRDefault="000453B7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53B7" w:rsidRPr="005B472A" w:rsidRDefault="000453B7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Жюри Фестиваля отберет из числа победителей Фестиваля участников мастер-классов, которые будут проводить ведущие преподаватели РАМ имени Гнесиных и </w:t>
      </w:r>
      <w:r w:rsidR="00E8060D">
        <w:rPr>
          <w:rFonts w:ascii="Times New Roman" w:hAnsi="Times New Roman" w:cs="Times New Roman"/>
          <w:sz w:val="24"/>
          <w:szCs w:val="24"/>
        </w:rPr>
        <w:t>ГАПОУ ПККИ</w:t>
      </w:r>
      <w:r w:rsidRPr="005B4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AB3" w:rsidRPr="005B472A" w:rsidRDefault="00E83AB3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выбора из числа лауреатов фестиваля участников Гала-концерта, который состоится в Москве.</w:t>
      </w:r>
    </w:p>
    <w:p w:rsidR="00555D97" w:rsidRPr="005B472A" w:rsidRDefault="00555D97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55D97" w:rsidRPr="005B472A" w:rsidRDefault="00186492" w:rsidP="005B472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B472A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86492" w:rsidRPr="005B472A" w:rsidRDefault="00186492" w:rsidP="005B4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Информация о проведении Всероссийского детского </w:t>
      </w:r>
      <w:r w:rsidRPr="007412FC">
        <w:rPr>
          <w:rFonts w:ascii="Times New Roman" w:hAnsi="Times New Roman" w:cs="Times New Roman"/>
          <w:sz w:val="24"/>
          <w:szCs w:val="24"/>
        </w:rPr>
        <w:t>музыкального фестиваля</w:t>
      </w:r>
      <w:r w:rsidRPr="005B472A">
        <w:rPr>
          <w:rFonts w:ascii="Times New Roman" w:hAnsi="Times New Roman" w:cs="Times New Roman"/>
          <w:sz w:val="24"/>
          <w:szCs w:val="24"/>
        </w:rPr>
        <w:t xml:space="preserve">, посвященного 150-летию со дня рождения Е.Ф. </w:t>
      </w:r>
      <w:proofErr w:type="spellStart"/>
      <w:proofErr w:type="gramStart"/>
      <w:r w:rsidRPr="007412FC">
        <w:rPr>
          <w:rFonts w:ascii="Times New Roman" w:hAnsi="Times New Roman" w:cs="Times New Roman"/>
          <w:sz w:val="24"/>
          <w:szCs w:val="24"/>
        </w:rPr>
        <w:t>Гнесиной</w:t>
      </w:r>
      <w:proofErr w:type="spellEnd"/>
      <w:r w:rsidR="008E5AD0" w:rsidRPr="007412FC">
        <w:rPr>
          <w:rFonts w:ascii="Times New Roman" w:hAnsi="Times New Roman" w:cs="Times New Roman"/>
          <w:sz w:val="24"/>
          <w:szCs w:val="24"/>
        </w:rPr>
        <w:t>,</w:t>
      </w:r>
      <w:r w:rsidR="008E5AD0">
        <w:rPr>
          <w:rFonts w:ascii="Times New Roman" w:hAnsi="Times New Roman" w:cs="Times New Roman"/>
          <w:sz w:val="24"/>
          <w:szCs w:val="24"/>
        </w:rPr>
        <w:t xml:space="preserve"> </w:t>
      </w:r>
      <w:r w:rsidRPr="005B472A">
        <w:rPr>
          <w:rFonts w:ascii="Times New Roman" w:hAnsi="Times New Roman" w:cs="Times New Roman"/>
          <w:sz w:val="24"/>
          <w:szCs w:val="24"/>
        </w:rPr>
        <w:t xml:space="preserve"> размещается</w:t>
      </w:r>
      <w:proofErr w:type="gramEnd"/>
      <w:r w:rsidRPr="005B472A">
        <w:rPr>
          <w:rFonts w:ascii="Times New Roman" w:hAnsi="Times New Roman" w:cs="Times New Roman"/>
          <w:sz w:val="24"/>
          <w:szCs w:val="24"/>
        </w:rPr>
        <w:t xml:space="preserve"> на сайте Ассоциации музыкальных образовательных учреждений </w:t>
      </w:r>
      <w:proofErr w:type="spellStart"/>
      <w:r w:rsidRPr="005B472A">
        <w:rPr>
          <w:rFonts w:ascii="Times New Roman" w:hAnsi="Times New Roman" w:cs="Times New Roman"/>
          <w:sz w:val="24"/>
          <w:szCs w:val="24"/>
        </w:rPr>
        <w:t>амоу.рф</w:t>
      </w:r>
      <w:proofErr w:type="spellEnd"/>
      <w:r w:rsidRPr="005B472A">
        <w:rPr>
          <w:rFonts w:ascii="Times New Roman" w:hAnsi="Times New Roman" w:cs="Times New Roman"/>
          <w:sz w:val="24"/>
          <w:szCs w:val="24"/>
        </w:rPr>
        <w:t>/</w:t>
      </w:r>
      <w:r w:rsidRPr="005B472A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5B472A">
        <w:rPr>
          <w:rFonts w:ascii="Times New Roman" w:hAnsi="Times New Roman" w:cs="Times New Roman"/>
          <w:sz w:val="24"/>
          <w:szCs w:val="24"/>
        </w:rPr>
        <w:t>-</w:t>
      </w:r>
      <w:r w:rsidRPr="005B472A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5B472A">
        <w:rPr>
          <w:rFonts w:ascii="Times New Roman" w:hAnsi="Times New Roman" w:cs="Times New Roman"/>
          <w:sz w:val="24"/>
          <w:szCs w:val="24"/>
        </w:rPr>
        <w:t xml:space="preserve"> и </w:t>
      </w:r>
      <w:r w:rsidRPr="007412FC">
        <w:rPr>
          <w:rFonts w:ascii="Times New Roman" w:hAnsi="Times New Roman" w:cs="Times New Roman"/>
          <w:sz w:val="24"/>
          <w:szCs w:val="24"/>
        </w:rPr>
        <w:t>на сайте</w:t>
      </w:r>
      <w:r w:rsidR="007412FC">
        <w:rPr>
          <w:rFonts w:ascii="Times New Roman" w:hAnsi="Times New Roman" w:cs="Times New Roman"/>
          <w:sz w:val="24"/>
          <w:szCs w:val="24"/>
        </w:rPr>
        <w:t xml:space="preserve"> ГАПОУ ПККИ </w:t>
      </w:r>
      <w:r w:rsidRPr="005B472A">
        <w:rPr>
          <w:rFonts w:ascii="Times New Roman" w:hAnsi="Times New Roman" w:cs="Times New Roman"/>
          <w:sz w:val="24"/>
          <w:szCs w:val="24"/>
        </w:rPr>
        <w:t xml:space="preserve"> </w:t>
      </w:r>
      <w:r w:rsidR="00E8060D">
        <w:rPr>
          <w:rFonts w:ascii="Times New Roman" w:hAnsi="Times New Roman" w:cs="Times New Roman"/>
          <w:sz w:val="24"/>
          <w:szCs w:val="24"/>
        </w:rPr>
        <w:t xml:space="preserve">  </w:t>
      </w:r>
      <w:r w:rsidR="00E8060D" w:rsidRPr="00E8060D">
        <w:rPr>
          <w:rFonts w:ascii="Times New Roman" w:hAnsi="Times New Roman" w:cs="Times New Roman"/>
          <w:sz w:val="24"/>
          <w:szCs w:val="24"/>
        </w:rPr>
        <w:t xml:space="preserve">https://pkki.ru/ </w:t>
      </w:r>
      <w:r w:rsidR="00E8060D">
        <w:rPr>
          <w:rFonts w:ascii="Times New Roman" w:hAnsi="Times New Roman" w:cs="Times New Roman"/>
          <w:sz w:val="24"/>
          <w:szCs w:val="24"/>
        </w:rPr>
        <w:t>.</w:t>
      </w:r>
    </w:p>
    <w:p w:rsidR="00186492" w:rsidRPr="005B472A" w:rsidRDefault="00406670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E8060D">
        <w:rPr>
          <w:rFonts w:ascii="Times New Roman" w:hAnsi="Times New Roman" w:cs="Times New Roman"/>
          <w:sz w:val="24"/>
          <w:szCs w:val="24"/>
        </w:rPr>
        <w:t>–</w:t>
      </w:r>
      <w:r w:rsidRPr="005B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60D"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  <w:r w:rsidR="00E8060D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406670" w:rsidRPr="005B472A" w:rsidRDefault="00406670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Телефон:</w:t>
      </w:r>
      <w:r w:rsidR="00E8060D" w:rsidRPr="00E8060D">
        <w:t xml:space="preserve"> </w:t>
      </w:r>
      <w:r w:rsidR="005F00D3">
        <w:rPr>
          <w:rFonts w:ascii="Times New Roman" w:hAnsi="Times New Roman" w:cs="Times New Roman"/>
          <w:sz w:val="24"/>
          <w:szCs w:val="24"/>
        </w:rPr>
        <w:t>232-26-58</w:t>
      </w:r>
    </w:p>
    <w:p w:rsidR="00406670" w:rsidRPr="005B472A" w:rsidRDefault="00406670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B47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5F00D3" w:rsidRPr="005F00D3">
        <w:t xml:space="preserve"> </w:t>
      </w:r>
      <w:hyperlink r:id="rId7" w:history="1">
        <w:r w:rsidR="005F00D3" w:rsidRPr="00002365">
          <w:rPr>
            <w:rStyle w:val="a6"/>
            <w:rFonts w:ascii="Times New Roman" w:hAnsi="Times New Roman" w:cs="Times New Roman"/>
            <w:sz w:val="24"/>
            <w:szCs w:val="24"/>
          </w:rPr>
          <w:t>muzcollege@list.ru</w:t>
        </w:r>
      </w:hyperlink>
      <w:r w:rsidR="005F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670" w:rsidRPr="005B472A" w:rsidRDefault="00406670" w:rsidP="005B47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06670" w:rsidRPr="005B472A" w:rsidRDefault="00406670" w:rsidP="005B472A">
      <w:pPr>
        <w:pageBreakBefore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B472A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7"/>
          <w:szCs w:val="27"/>
          <w:lang w:eastAsia="ar-SA"/>
        </w:rPr>
      </w:pPr>
      <w:r w:rsidRPr="005B472A">
        <w:rPr>
          <w:rFonts w:ascii="Times New Roman" w:eastAsia="Lucida Sans Unicode" w:hAnsi="Times New Roman" w:cs="Times New Roman"/>
          <w:b/>
          <w:kern w:val="1"/>
          <w:sz w:val="27"/>
          <w:szCs w:val="27"/>
          <w:lang w:eastAsia="ar-SA"/>
        </w:rPr>
        <w:t>ЗАЯВКА</w:t>
      </w:r>
    </w:p>
    <w:p w:rsidR="00406670" w:rsidRPr="005B472A" w:rsidRDefault="00406670" w:rsidP="005B472A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</w:pPr>
      <w:r w:rsidRPr="005B472A">
        <w:rPr>
          <w:rFonts w:ascii="Times New Roman" w:eastAsia="Lucida Sans Unicode" w:hAnsi="Times New Roman" w:cs="Times New Roman"/>
          <w:b/>
          <w:kern w:val="1"/>
          <w:sz w:val="27"/>
          <w:szCs w:val="27"/>
          <w:lang w:eastAsia="ar-SA"/>
        </w:rPr>
        <w:t xml:space="preserve">на участие во </w:t>
      </w:r>
      <w:r w:rsidRPr="005B472A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 xml:space="preserve">Всероссийском детском музыкальном фестивале, посвященном 150-летию со дня рождения Е.Ф. </w:t>
      </w:r>
      <w:proofErr w:type="spellStart"/>
      <w:r w:rsidRPr="005B472A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Гнесиной</w:t>
      </w:r>
      <w:proofErr w:type="spellEnd"/>
    </w:p>
    <w:p w:rsidR="00C052B6" w:rsidRPr="005B472A" w:rsidRDefault="00C052B6" w:rsidP="005B472A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</w:pPr>
    </w:p>
    <w:p w:rsidR="00C052B6" w:rsidRPr="005B472A" w:rsidRDefault="00C052B6" w:rsidP="005B472A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sz w:val="27"/>
          <w:szCs w:val="27"/>
          <w:lang w:eastAsia="ko-KR"/>
        </w:rPr>
      </w:pPr>
      <w:r w:rsidRPr="005B472A">
        <w:rPr>
          <w:rFonts w:ascii="Times New Roman" w:eastAsia="Malgun Gothic" w:hAnsi="Times New Roman" w:cs="Times New Roman"/>
          <w:sz w:val="27"/>
          <w:szCs w:val="27"/>
          <w:lang w:eastAsia="ko-KR"/>
        </w:rPr>
        <w:t>(заполняется одна заявка на всех обучающихся образовательной организации)</w:t>
      </w:r>
    </w:p>
    <w:p w:rsidR="00406670" w:rsidRPr="005B472A" w:rsidRDefault="00406670" w:rsidP="005B47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84"/>
        <w:gridCol w:w="4590"/>
      </w:tblGrid>
      <w:tr w:rsidR="00406670" w:rsidRPr="005B472A" w:rsidTr="00501ADF">
        <w:trPr>
          <w:trHeight w:val="473"/>
        </w:trPr>
        <w:tc>
          <w:tcPr>
            <w:tcW w:w="4590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Полное наименование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472"/>
        </w:trPr>
        <w:tc>
          <w:tcPr>
            <w:tcW w:w="4590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Адрес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467"/>
        </w:trPr>
        <w:tc>
          <w:tcPr>
            <w:tcW w:w="4590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Телефон образовательной организации</w:t>
            </w:r>
          </w:p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val="en-US" w:eastAsia="ar-SA"/>
              </w:rPr>
              <w:t>e</w:t>
            </w: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-</w:t>
            </w: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val="en-US" w:eastAsia="ar-SA"/>
              </w:rPr>
              <w:t>mail</w:t>
            </w: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415"/>
        </w:trPr>
        <w:tc>
          <w:tcPr>
            <w:tcW w:w="9180" w:type="dxa"/>
            <w:gridSpan w:val="3"/>
            <w:shd w:val="clear" w:color="auto" w:fill="auto"/>
          </w:tcPr>
          <w:p w:rsidR="00406670" w:rsidRPr="005B472A" w:rsidRDefault="00C052B6" w:rsidP="005B47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  <w:t>Специальность _____________________</w:t>
            </w:r>
          </w:p>
        </w:tc>
      </w:tr>
      <w:tr w:rsidR="00406670" w:rsidRPr="005B472A" w:rsidTr="00501ADF">
        <w:trPr>
          <w:trHeight w:val="407"/>
        </w:trPr>
        <w:tc>
          <w:tcPr>
            <w:tcW w:w="4106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427"/>
        </w:trPr>
        <w:tc>
          <w:tcPr>
            <w:tcW w:w="4106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533"/>
        </w:trPr>
        <w:tc>
          <w:tcPr>
            <w:tcW w:w="4106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Полных лет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851"/>
        </w:trPr>
        <w:tc>
          <w:tcPr>
            <w:tcW w:w="4106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709"/>
        </w:trPr>
        <w:tc>
          <w:tcPr>
            <w:tcW w:w="4106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691"/>
        </w:trPr>
        <w:tc>
          <w:tcPr>
            <w:tcW w:w="4106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t>ФИО (полное) концертмейстера (с указанием почетных званий)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406670" w:rsidRPr="005B472A" w:rsidTr="00501ADF">
        <w:trPr>
          <w:trHeight w:val="418"/>
        </w:trPr>
        <w:tc>
          <w:tcPr>
            <w:tcW w:w="4106" w:type="dxa"/>
            <w:shd w:val="clear" w:color="auto" w:fill="auto"/>
          </w:tcPr>
          <w:p w:rsidR="00406670" w:rsidRPr="005B472A" w:rsidRDefault="00406670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Контактный телефон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406670" w:rsidRPr="005B472A" w:rsidRDefault="00406670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  <w:t>Специальность _____________________</w:t>
            </w:r>
          </w:p>
        </w:tc>
      </w:tr>
      <w:tr w:rsidR="00C052B6" w:rsidRPr="005B472A" w:rsidTr="00501ADF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  <w:t>Специальность _____________________</w:t>
            </w:r>
          </w:p>
        </w:tc>
      </w:tr>
      <w:tr w:rsidR="00C052B6" w:rsidRPr="005B472A" w:rsidTr="00501ADF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lastRenderedPageBreak/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  <w:t>Специальность _____________________</w:t>
            </w:r>
          </w:p>
        </w:tc>
      </w:tr>
      <w:tr w:rsidR="00C052B6" w:rsidRPr="005B472A" w:rsidTr="00501ADF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  <w:t>Специальность _____________________</w:t>
            </w:r>
          </w:p>
        </w:tc>
      </w:tr>
      <w:tr w:rsidR="00C052B6" w:rsidRPr="005B472A" w:rsidTr="00501ADF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  <w:t>Специальность _____________________</w:t>
            </w:r>
          </w:p>
        </w:tc>
      </w:tr>
      <w:tr w:rsidR="00C052B6" w:rsidRPr="005B472A" w:rsidTr="00501ADF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7"/>
                <w:szCs w:val="27"/>
                <w:lang w:eastAsia="ar-SA"/>
              </w:rPr>
              <w:t>Специальность _____________________</w:t>
            </w:r>
          </w:p>
        </w:tc>
      </w:tr>
      <w:tr w:rsidR="00C052B6" w:rsidRPr="005B472A" w:rsidTr="00501ADF">
        <w:trPr>
          <w:trHeight w:val="426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1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lastRenderedPageBreak/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395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851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u w:val="single"/>
                <w:lang w:eastAsia="ar-SA"/>
              </w:rPr>
            </w:pPr>
          </w:p>
        </w:tc>
      </w:tr>
      <w:tr w:rsidR="00C052B6" w:rsidRPr="005B472A" w:rsidTr="00501ADF">
        <w:trPr>
          <w:trHeight w:val="697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  <w:tr w:rsidR="00C052B6" w:rsidRPr="005B472A" w:rsidTr="00501ADF">
        <w:trPr>
          <w:trHeight w:val="424"/>
        </w:trPr>
        <w:tc>
          <w:tcPr>
            <w:tcW w:w="4106" w:type="dxa"/>
            <w:shd w:val="clear" w:color="auto" w:fill="auto"/>
          </w:tcPr>
          <w:p w:rsidR="00C052B6" w:rsidRPr="005B472A" w:rsidRDefault="00C052B6" w:rsidP="005B472A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  <w:r w:rsidRPr="005B472A"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052B6" w:rsidRPr="005B472A" w:rsidRDefault="00C052B6" w:rsidP="005B4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406670" w:rsidRPr="005B472A" w:rsidRDefault="00406670" w:rsidP="005B47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5B472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Руководитель </w:t>
      </w:r>
    </w:p>
    <w:p w:rsidR="00406670" w:rsidRPr="005B472A" w:rsidRDefault="00406670" w:rsidP="005B47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5B472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образовательной организации ________________    ___________________</w:t>
      </w:r>
    </w:p>
    <w:p w:rsidR="00406670" w:rsidRPr="005B472A" w:rsidRDefault="00406670" w:rsidP="005B47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5B472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(</w:t>
      </w:r>
      <w:proofErr w:type="gramStart"/>
      <w:r w:rsidRPr="005B472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подпись)   </w:t>
      </w:r>
      <w:proofErr w:type="gramEnd"/>
      <w:r w:rsidRPr="005B472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         (фамилия, инициалы)</w:t>
      </w: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06670" w:rsidRPr="005B472A" w:rsidRDefault="00406670" w:rsidP="005B472A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7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b/>
          <w:kern w:val="1"/>
          <w:sz w:val="28"/>
          <w:szCs w:val="28"/>
        </w:rPr>
        <w:t>Согласие на обработку персональных данных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Я, 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(фамилия, имя, отчество)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(паспорт серия, номер, дата выдачи, кем выдан) 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(адрес регистрации)</w:t>
      </w:r>
    </w:p>
    <w:p w:rsidR="00406670" w:rsidRPr="005B472A" w:rsidRDefault="00406670" w:rsidP="005B47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 целью участия во Всероссийском детском музыкальном фестивале, посвященном 150-летию со дня рождения Е.Ф. </w:t>
      </w:r>
      <w:proofErr w:type="spellStart"/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Гнесиной</w:t>
      </w:r>
      <w:proofErr w:type="spellEnd"/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(далее – Фестиваль), проводимом ______________________________________________,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(фамилия, имя, отчество, дата рождения)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(паспорт/свидетельство о рождении, серия, номер, дата выдачи, кем выдан) __________________________________________________________________</w:t>
      </w:r>
    </w:p>
    <w:p w:rsidR="00406670" w:rsidRPr="005B472A" w:rsidRDefault="00406670" w:rsidP="005B47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(адрес регистрации)</w:t>
      </w:r>
    </w:p>
    <w:p w:rsidR="00406670" w:rsidRPr="005B472A" w:rsidRDefault="00406670" w:rsidP="005B47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5B472A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Российской академии музыки имени Гнесиных, Ассоциации музыкальных образовательных учреждений и ________________________________________________________________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406670" w:rsidRPr="005B472A" w:rsidRDefault="00406670" w:rsidP="005B47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Данное согласие действует до даты поступления моего заявления на отзыв данного согласия в письменной форме в _________________________________________________.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/______________________/______________________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>(подпись)</w:t>
      </w: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ab/>
        <w:t>(Ф.И.О)</w:t>
      </w:r>
    </w:p>
    <w:p w:rsidR="00406670" w:rsidRPr="005B472A" w:rsidRDefault="00406670" w:rsidP="005B472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B472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«_____» _____________2024 года</w:t>
      </w:r>
    </w:p>
    <w:p w:rsidR="00406670" w:rsidRPr="005B472A" w:rsidRDefault="00406670" w:rsidP="005B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670" w:rsidRPr="005B472A" w:rsidSect="00B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8FF"/>
    <w:multiLevelType w:val="hybridMultilevel"/>
    <w:tmpl w:val="681ED8A6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D0D"/>
    <w:multiLevelType w:val="hybridMultilevel"/>
    <w:tmpl w:val="ADBA3A5E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D89"/>
    <w:multiLevelType w:val="hybridMultilevel"/>
    <w:tmpl w:val="D5A8060A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C"/>
    <w:rsid w:val="00002CDA"/>
    <w:rsid w:val="00031365"/>
    <w:rsid w:val="000453B7"/>
    <w:rsid w:val="00186492"/>
    <w:rsid w:val="001A6537"/>
    <w:rsid w:val="001C4FF3"/>
    <w:rsid w:val="00213C6E"/>
    <w:rsid w:val="00242AAF"/>
    <w:rsid w:val="002C2B3B"/>
    <w:rsid w:val="003145FC"/>
    <w:rsid w:val="003708A9"/>
    <w:rsid w:val="003B09A1"/>
    <w:rsid w:val="003E13EE"/>
    <w:rsid w:val="00406670"/>
    <w:rsid w:val="00421159"/>
    <w:rsid w:val="00523229"/>
    <w:rsid w:val="00555D97"/>
    <w:rsid w:val="005B472A"/>
    <w:rsid w:val="005F00D3"/>
    <w:rsid w:val="007412FC"/>
    <w:rsid w:val="008E5AD0"/>
    <w:rsid w:val="009F4E16"/>
    <w:rsid w:val="00AF530B"/>
    <w:rsid w:val="00BB612A"/>
    <w:rsid w:val="00BE26AD"/>
    <w:rsid w:val="00C052B6"/>
    <w:rsid w:val="00C44708"/>
    <w:rsid w:val="00CE1D8C"/>
    <w:rsid w:val="00CE5FA7"/>
    <w:rsid w:val="00D17601"/>
    <w:rsid w:val="00DB2419"/>
    <w:rsid w:val="00E31201"/>
    <w:rsid w:val="00E37C73"/>
    <w:rsid w:val="00E56E96"/>
    <w:rsid w:val="00E8060D"/>
    <w:rsid w:val="00E83AB3"/>
    <w:rsid w:val="00E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6A5E"/>
  <w15:docId w15:val="{E29AC053-E6F0-49C1-B06A-0B0D7CF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college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i.ru/" TargetMode="External"/><Relationship Id="rId5" Type="http://schemas.openxmlformats.org/officeDocument/2006/relationships/hyperlink" Target="mailto:muzcollege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Варенцов Антон Юрьевич</dc:creator>
  <cp:lastModifiedBy>Алексей Репников</cp:lastModifiedBy>
  <cp:revision>3</cp:revision>
  <cp:lastPrinted>2024-04-17T05:19:00Z</cp:lastPrinted>
  <dcterms:created xsi:type="dcterms:W3CDTF">2024-04-17T05:22:00Z</dcterms:created>
  <dcterms:modified xsi:type="dcterms:W3CDTF">2024-04-17T22:17:00Z</dcterms:modified>
</cp:coreProperties>
</file>